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06" w:rsidRPr="005078AD" w:rsidRDefault="005078AD" w:rsidP="00221106">
      <w:pPr>
        <w:pStyle w:val="3"/>
        <w:spacing w:before="0" w:after="0" w:line="285" w:lineRule="atLeast"/>
        <w:jc w:val="center"/>
        <w:rPr>
          <w:rFonts w:ascii="Times New Roman" w:hAnsi="Times New Roman"/>
          <w:bCs w:val="0"/>
          <w:sz w:val="24"/>
          <w:szCs w:val="24"/>
          <w:shd w:val="clear" w:color="auto" w:fill="FFFFFF"/>
        </w:rPr>
      </w:pPr>
      <w:r w:rsidRPr="005078AD">
        <w:rPr>
          <w:rFonts w:ascii="Times New Roman" w:hAnsi="Times New Roman"/>
          <w:bCs w:val="0"/>
          <w:sz w:val="24"/>
          <w:szCs w:val="24"/>
          <w:shd w:val="clear" w:color="auto" w:fill="FFFFFF"/>
        </w:rPr>
        <w:t>Практическое занятие №8</w:t>
      </w:r>
      <w:r w:rsidR="00221106" w:rsidRPr="005078AD">
        <w:rPr>
          <w:rFonts w:ascii="Times New Roman" w:hAnsi="Times New Roman"/>
          <w:bCs w:val="0"/>
          <w:sz w:val="24"/>
          <w:szCs w:val="24"/>
          <w:shd w:val="clear" w:color="auto" w:fill="FFFFFF"/>
        </w:rPr>
        <w:br/>
        <w:t>“</w:t>
      </w:r>
      <w:r w:rsidRPr="005078AD">
        <w:rPr>
          <w:rFonts w:ascii="Times New Roman" w:hAnsi="Times New Roman"/>
          <w:sz w:val="24"/>
          <w:szCs w:val="24"/>
        </w:rPr>
        <w:t xml:space="preserve"> </w:t>
      </w:r>
      <w:r w:rsidRPr="005078AD">
        <w:rPr>
          <w:rFonts w:ascii="Times New Roman" w:hAnsi="Times New Roman"/>
          <w:sz w:val="24"/>
          <w:szCs w:val="24"/>
        </w:rPr>
        <w:t>Определение особенн</w:t>
      </w:r>
      <w:r w:rsidRPr="005078AD">
        <w:rPr>
          <w:rFonts w:ascii="Times New Roman" w:hAnsi="Times New Roman"/>
          <w:sz w:val="24"/>
          <w:szCs w:val="24"/>
        </w:rPr>
        <w:t>остей гигиены умственного труда</w:t>
      </w:r>
      <w:r w:rsidR="00221106" w:rsidRPr="005078AD">
        <w:rPr>
          <w:rFonts w:ascii="Times New Roman" w:hAnsi="Times New Roman"/>
          <w:bCs w:val="0"/>
          <w:sz w:val="24"/>
          <w:szCs w:val="24"/>
          <w:shd w:val="clear" w:color="auto" w:fill="FFFFFF"/>
        </w:rPr>
        <w:t>”</w:t>
      </w:r>
    </w:p>
    <w:p w:rsidR="00221106" w:rsidRPr="005078AD" w:rsidRDefault="00221106" w:rsidP="00221106">
      <w:pPr>
        <w:pStyle w:val="a3"/>
        <w:shd w:val="clear" w:color="auto" w:fill="FFFFFF"/>
        <w:spacing w:before="0" w:beforeAutospacing="0" w:after="0" w:afterAutospacing="0"/>
      </w:pPr>
      <w:r w:rsidRPr="005078AD">
        <w:rPr>
          <w:bCs/>
        </w:rPr>
        <w:t>Теоретическая часть: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Режим дня школьников включает следующие обязательные элементы:</w:t>
      </w:r>
    </w:p>
    <w:p w:rsidR="00221106" w:rsidRPr="00221106" w:rsidRDefault="00221106" w:rsidP="00221106">
      <w:pPr>
        <w:numPr>
          <w:ilvl w:val="0"/>
          <w:numId w:val="1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учебные занятия в школе и дома;</w:t>
      </w:r>
      <w:bookmarkStart w:id="0" w:name="_GoBack"/>
      <w:bookmarkEnd w:id="0"/>
    </w:p>
    <w:p w:rsidR="00221106" w:rsidRPr="00221106" w:rsidRDefault="00221106" w:rsidP="00221106">
      <w:pPr>
        <w:numPr>
          <w:ilvl w:val="0"/>
          <w:numId w:val="1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отдых с максимальным пребыванием на воздухе;</w:t>
      </w:r>
    </w:p>
    <w:p w:rsidR="00221106" w:rsidRPr="00221106" w:rsidRDefault="00221106" w:rsidP="00221106">
      <w:pPr>
        <w:numPr>
          <w:ilvl w:val="0"/>
          <w:numId w:val="1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регулярное питание;</w:t>
      </w:r>
    </w:p>
    <w:p w:rsidR="00221106" w:rsidRPr="00221106" w:rsidRDefault="00221106" w:rsidP="00221106">
      <w:pPr>
        <w:numPr>
          <w:ilvl w:val="0"/>
          <w:numId w:val="1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достаточный сон;</w:t>
      </w:r>
    </w:p>
    <w:p w:rsidR="00221106" w:rsidRPr="00221106" w:rsidRDefault="00221106" w:rsidP="00221106">
      <w:pPr>
        <w:numPr>
          <w:ilvl w:val="0"/>
          <w:numId w:val="1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свободное время, занятия по интересам ребенка.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При построении режима дня учащихся учитывают особенности функционирования нервной системы: высокий уровень функционирования коры больших полушарий в утренние и дневные часы, снижение его после обеда, падение в вечерние часы. Работоспособность школьников в течение дня имеет два подъема, совпадающих по времени с периодами высокого уровня физиологических функций: в 8-12 ч. и в 16-18 ч. При этом первый подъем работоспособности выше и продолжительнее первого.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В соответствии с периодами повышения и спада интенсивности физиологических функций должен строиться режим дня школьников. Учебные занятия в школе регламентируются учебным планом. Домашние учебные занятия должны проводиться после обеда и продолжительного отдыха и по времени совпадать с повышением работоспособности. Учащимся второй смены целесообразно готовить уроки после утреннего завтрака.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Работоспособность повышается, если учащиеся приступают к домашним заданиям после 1,5-2 -часового пребывания на свежем воздухе.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Гигиенически допустима следующая продолжительность домашних заданий: в 1-м классе (со второго полугодия) - до 1 ч; во 2-м классе - до 1,5 ч; в 3 - 4-х классах - до 2 ч.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Время перед началом приготовления домашних заданий, после их выполнения рекомендуется проводить на открытом воздухе. Общая продолжительность прогулки должна составлять в младшем школьном возрасте не менее 3-3,5 часов.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Свободное время учащиеся используют сообразно своим интересам, для чего предусматривается специальное время: для школьников младшего возраста - 1 - 1,5 ч в день. Свободное время целесообразно предоставлять после приготовления заданий, в период спада работоспособности. Не следует сочетать с выполнением домашних заданий такие занятия как чтение художественной литературы, игра на компьютере, просмотр телепередач. Это обусловлено развитием выраженного утомления у детей.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Продолжительность сна у детей младшего школьного возраста составляет 11-10 часов. Для детей ослабленных, часто болеющих целесообразно организовать дневной сон в послеобеденное время.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В режиме дня следует так же предусмотреть достаточное время для самообслуживания (прием пищи, туалет, гимнастика). Общая продолжительность времени, затрачиваемого на личное самообслуживание, составляет в среднем 2 часа в день.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 xml:space="preserve">Режим питания для школьников организуется с учетом занятий в первую и вторую смены. Для </w:t>
      </w:r>
      <w:proofErr w:type="gramStart"/>
      <w:r w:rsidRPr="00221106">
        <w:rPr>
          <w:color w:val="333333"/>
        </w:rPr>
        <w:t>занимающихся</w:t>
      </w:r>
      <w:proofErr w:type="gramEnd"/>
      <w:r w:rsidRPr="00221106">
        <w:rPr>
          <w:color w:val="333333"/>
        </w:rPr>
        <w:t xml:space="preserve"> в первую смену: первый завтрак перед уходом в школу, второй завтрак в школе, обед по возвращении из школы, ужин. Для учащихся второй смены: первый завтрак, обед перед уходом в школу, полдник в школе, ужин.</w:t>
      </w:r>
    </w:p>
    <w:p w:rsidR="00221106" w:rsidRPr="00221106" w:rsidRDefault="00221106" w:rsidP="00221106">
      <w:pPr>
        <w:pStyle w:val="a3"/>
        <w:spacing w:before="0" w:beforeAutospacing="0" w:after="0" w:afterAutospacing="0"/>
        <w:rPr>
          <w:b/>
          <w:bCs/>
          <w:color w:val="333333"/>
          <w:shd w:val="clear" w:color="auto" w:fill="FFFFFF"/>
        </w:rPr>
      </w:pPr>
      <w:r w:rsidRPr="00221106">
        <w:rPr>
          <w:b/>
          <w:bCs/>
          <w:color w:val="333333"/>
          <w:shd w:val="clear" w:color="auto" w:fill="FFFFFF"/>
        </w:rPr>
        <w:t>Задание: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b/>
          <w:bCs/>
          <w:color w:val="333333"/>
        </w:rPr>
        <w:t>Проанализируйте режим дня школьника </w:t>
      </w:r>
      <w:r w:rsidRPr="00221106">
        <w:rPr>
          <w:color w:val="333333"/>
        </w:rPr>
        <w:t>(предлагается несколько вариантов готовых режимов дня для детей разных возрастов, обучающихся в 1 и 2 смены).</w:t>
      </w:r>
    </w:p>
    <w:p w:rsidR="00221106" w:rsidRPr="00221106" w:rsidRDefault="00221106" w:rsidP="00221106">
      <w:pPr>
        <w:pStyle w:val="a3"/>
        <w:spacing w:before="0" w:beforeAutospacing="0" w:after="0" w:afterAutospacing="0"/>
        <w:jc w:val="center"/>
        <w:rPr>
          <w:b/>
          <w:bCs/>
          <w:color w:val="333333"/>
          <w:shd w:val="clear" w:color="auto" w:fill="FFFFFF"/>
        </w:rPr>
      </w:pPr>
      <w:r w:rsidRPr="00221106">
        <w:rPr>
          <w:b/>
          <w:bCs/>
          <w:color w:val="333333"/>
          <w:shd w:val="clear" w:color="auto" w:fill="FFFFFF"/>
        </w:rPr>
        <w:t>Режим дня школьника 9-10 лет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04"/>
        <w:gridCol w:w="3061"/>
      </w:tblGrid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rPr>
                <w:b/>
                <w:bCs/>
              </w:rPr>
              <w:t>Режимные моменты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rPr>
                <w:b/>
                <w:bCs/>
              </w:rPr>
              <w:t>Часы суток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Пробуждение и подъем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7.00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lastRenderedPageBreak/>
              <w:t>Утренняя гимнастика, туалет, уборка постели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7.00-7.30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Завтрак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7.30-8.00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Дорога в школу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8.00-8.30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Учебные занятия в школе, завтрак на большой перемене, внеклассные занятия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8.30-12.30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Дорога из школы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12.30-13.00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Обед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13.00-13.30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Послеобеденный отдых (сон) или свободные занятия (чтение, просмотр телепередач, компьютерные игры)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13.30-14.30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Учебные занятия - приготовление домашних заданий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14.30-15.30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Прогулка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15.30-17.30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Свободные занятия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17.30-20.00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Ужин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20.00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Свободные занятия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20.00-21.00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Приготовление ко сну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21.00-21.30</w:t>
            </w:r>
          </w:p>
        </w:tc>
      </w:tr>
      <w:tr w:rsidR="00221106" w:rsidRPr="00221106" w:rsidTr="006F49E9">
        <w:trPr>
          <w:jc w:val="center"/>
        </w:trPr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r w:rsidRPr="00221106">
              <w:t>Сон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21106" w:rsidRPr="00221106" w:rsidRDefault="00221106" w:rsidP="00221106">
            <w:pPr>
              <w:pStyle w:val="a3"/>
              <w:spacing w:before="0" w:beforeAutospacing="0" w:after="0" w:afterAutospacing="0"/>
              <w:jc w:val="center"/>
            </w:pPr>
            <w:r w:rsidRPr="00221106">
              <w:t>21.30-7.00</w:t>
            </w:r>
          </w:p>
        </w:tc>
      </w:tr>
    </w:tbl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b/>
          <w:bCs/>
          <w:color w:val="333333"/>
        </w:rPr>
        <w:t>Вопросы для анализа:</w:t>
      </w:r>
    </w:p>
    <w:p w:rsidR="00221106" w:rsidRPr="00221106" w:rsidRDefault="00221106" w:rsidP="00221106">
      <w:pPr>
        <w:numPr>
          <w:ilvl w:val="0"/>
          <w:numId w:val="2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Какие элементы предусматриваются в режиме дня данной возрастной группы? Все ли необходимые элементы имеются?</w:t>
      </w:r>
    </w:p>
    <w:p w:rsidR="00221106" w:rsidRPr="00221106" w:rsidRDefault="00221106" w:rsidP="00221106">
      <w:pPr>
        <w:numPr>
          <w:ilvl w:val="0"/>
          <w:numId w:val="2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Подсчитайте продолжительность учебных занятий в школе и дома, прогулки, сна, свободных занятий, самообслуживания. Соответствует ли она возрасту?</w:t>
      </w:r>
    </w:p>
    <w:p w:rsidR="00221106" w:rsidRPr="00221106" w:rsidRDefault="00221106" w:rsidP="00221106">
      <w:pPr>
        <w:numPr>
          <w:ilvl w:val="0"/>
          <w:numId w:val="2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Соответствует ли распределение различных видов деятельности по времени динамике работоспособности школьника?</w:t>
      </w:r>
    </w:p>
    <w:p w:rsidR="00221106" w:rsidRPr="00221106" w:rsidRDefault="00221106" w:rsidP="00221106">
      <w:pPr>
        <w:numPr>
          <w:ilvl w:val="0"/>
          <w:numId w:val="2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Предусмотрено ли рациональное чередование различных видов деятельности?</w:t>
      </w:r>
    </w:p>
    <w:p w:rsidR="00221106" w:rsidRPr="00221106" w:rsidRDefault="00221106" w:rsidP="00221106">
      <w:pPr>
        <w:numPr>
          <w:ilvl w:val="0"/>
          <w:numId w:val="2"/>
        </w:numPr>
        <w:shd w:val="clear" w:color="auto" w:fill="FFFFFF"/>
        <w:ind w:left="0"/>
        <w:jc w:val="left"/>
        <w:rPr>
          <w:color w:val="333333"/>
        </w:rPr>
      </w:pPr>
      <w:r w:rsidRPr="00221106">
        <w:rPr>
          <w:color w:val="333333"/>
        </w:rPr>
        <w:t>Соблюдены ли требования к режиму питания?</w:t>
      </w:r>
    </w:p>
    <w:p w:rsidR="00221106" w:rsidRPr="00221106" w:rsidRDefault="00221106" w:rsidP="00221106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21106">
        <w:rPr>
          <w:color w:val="333333"/>
        </w:rPr>
        <w:t>Сделайте общий вывод о соответствии режима дня гигиеническим требованиям</w:t>
      </w:r>
    </w:p>
    <w:p w:rsidR="00221106" w:rsidRPr="00221106" w:rsidRDefault="00221106" w:rsidP="00221106"/>
    <w:p w:rsidR="00990614" w:rsidRPr="00221106" w:rsidRDefault="00990614" w:rsidP="00221106"/>
    <w:sectPr w:rsidR="00990614" w:rsidRPr="00221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768D9"/>
    <w:multiLevelType w:val="multilevel"/>
    <w:tmpl w:val="28E2E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C86807"/>
    <w:multiLevelType w:val="multilevel"/>
    <w:tmpl w:val="3EA0F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24"/>
    <w:rsid w:val="00221106"/>
    <w:rsid w:val="005078AD"/>
    <w:rsid w:val="00990614"/>
    <w:rsid w:val="00E5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0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110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2110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unhideWhenUsed/>
    <w:rsid w:val="00221106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0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110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2110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unhideWhenUsed/>
    <w:rsid w:val="00221106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633</Words>
  <Characters>3610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2024-05-21T15:27:00Z</dcterms:created>
  <dcterms:modified xsi:type="dcterms:W3CDTF">2024-05-21T15:34:00Z</dcterms:modified>
</cp:coreProperties>
</file>